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F06" w:rsidRDefault="00873F06" w:rsidP="00873F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bidi="en-US"/>
        </w:rPr>
      </w:pPr>
      <w:r w:rsidRPr="00873F06">
        <w:rPr>
          <w:rFonts w:ascii="Times New Roman" w:eastAsia="Calibri" w:hAnsi="Times New Roman" w:cs="Times New Roman"/>
          <w:b/>
          <w:sz w:val="30"/>
          <w:szCs w:val="30"/>
          <w:lang w:bidi="en-US"/>
        </w:rPr>
        <w:t>Гуманитарный проект государственного учреждения «Жодинский территориальный центр социального обслуживания населения» Минской области ищет спонсоров</w:t>
      </w:r>
    </w:p>
    <w:p w:rsidR="00873F06" w:rsidRDefault="00873F06" w:rsidP="00873F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bidi="en-US"/>
        </w:rPr>
      </w:pPr>
      <w:r w:rsidRPr="00873F06">
        <w:rPr>
          <w:rFonts w:ascii="Times New Roman" w:eastAsia="Calibri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939512" cy="3947795"/>
            <wp:effectExtent l="0" t="0" r="0" b="0"/>
            <wp:docPr id="1" name="Рисунок 1" descr="\\server\Общая\Двоежонова\лазерная мастерская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\Двоежонова\лазерная мастерская\scale_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14" cy="39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45" w:rsidRPr="00873F06" w:rsidRDefault="00CB0245" w:rsidP="00873F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bidi="en-US"/>
        </w:rPr>
      </w:pPr>
    </w:p>
    <w:tbl>
      <w:tblPr>
        <w:tblStyle w:val="11"/>
        <w:tblW w:w="0" w:type="auto"/>
        <w:jc w:val="center"/>
        <w:tblLook w:val="04A0"/>
      </w:tblPr>
      <w:tblGrid>
        <w:gridCol w:w="9345"/>
      </w:tblGrid>
      <w:tr w:rsidR="00873F06" w:rsidRPr="00B729DB" w:rsidTr="00CB0245">
        <w:trPr>
          <w:jc w:val="center"/>
        </w:trPr>
        <w:tc>
          <w:tcPr>
            <w:tcW w:w="9345" w:type="dxa"/>
          </w:tcPr>
          <w:p w:rsidR="00873F06" w:rsidRPr="00B362B7" w:rsidRDefault="00873F06" w:rsidP="007D7A75">
            <w:pPr>
              <w:pStyle w:val="a4"/>
              <w:numPr>
                <w:ilvl w:val="0"/>
                <w:numId w:val="1"/>
              </w:numPr>
              <w:ind w:left="313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362B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Наименование проекта:</w:t>
            </w:r>
          </w:p>
          <w:p w:rsidR="00873F06" w:rsidRPr="00B362B7" w:rsidRDefault="0069733C" w:rsidP="0069733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Трудовая мастерская </w:t>
            </w:r>
            <w:r w:rsidR="00873F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ЭльБрус</w:t>
            </w:r>
            <w:proofErr w:type="spellEnd"/>
            <w:r w:rsidR="00873F0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873F06" w:rsidRPr="00B729DB" w:rsidTr="00CB0245">
        <w:trPr>
          <w:jc w:val="center"/>
        </w:trPr>
        <w:tc>
          <w:tcPr>
            <w:tcW w:w="9345" w:type="dxa"/>
          </w:tcPr>
          <w:p w:rsidR="00873F06" w:rsidRPr="00B729DB" w:rsidRDefault="00873F06" w:rsidP="0069733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Срок реализации проекта:</w:t>
            </w:r>
            <w:r w:rsidRPr="00B362B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202</w:t>
            </w:r>
            <w:r w:rsidR="0069733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г. </w:t>
            </w:r>
            <w:proofErr w:type="gramStart"/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по</w:t>
            </w:r>
            <w:proofErr w:type="gramEnd"/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бессрочно</w:t>
            </w:r>
          </w:p>
        </w:tc>
      </w:tr>
      <w:tr w:rsidR="00873F06" w:rsidRPr="00B729DB" w:rsidTr="00CB0245">
        <w:trPr>
          <w:jc w:val="center"/>
        </w:trPr>
        <w:tc>
          <w:tcPr>
            <w:tcW w:w="9345" w:type="dxa"/>
          </w:tcPr>
          <w:p w:rsidR="00873F06" w:rsidRPr="00B362B7" w:rsidRDefault="00873F06" w:rsidP="007D7A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362B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3.Организация - заявитель:</w:t>
            </w:r>
          </w:p>
          <w:p w:rsidR="00873F06" w:rsidRPr="006E6CB9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B362B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государственное учреждение «Жодинский территориальный центр социального обслуживания населения»</w:t>
            </w:r>
          </w:p>
        </w:tc>
      </w:tr>
      <w:tr w:rsidR="00873F06" w:rsidRPr="00B729DB" w:rsidTr="00CB0245">
        <w:trPr>
          <w:jc w:val="center"/>
        </w:trPr>
        <w:tc>
          <w:tcPr>
            <w:tcW w:w="9345" w:type="dxa"/>
          </w:tcPr>
          <w:p w:rsidR="00873F06" w:rsidRPr="00B362B7" w:rsidRDefault="00873F06" w:rsidP="007D7A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262E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4. Цели проекта:</w:t>
            </w:r>
          </w:p>
          <w:p w:rsidR="00873F06" w:rsidRDefault="007D0B60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О</w:t>
            </w:r>
            <w:r w:rsidR="00873F06"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снащение </w:t>
            </w:r>
            <w:r w:rsidR="00873F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трудовой </w:t>
            </w:r>
            <w:r w:rsidR="00873F06"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мастерской</w:t>
            </w:r>
            <w:r w:rsidR="00873F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r w:rsidR="00873F06" w:rsidRPr="00F6312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лазерной резки</w:t>
            </w:r>
            <w:r w:rsidR="00873F06"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, которая позволит </w:t>
            </w:r>
            <w:r w:rsidR="00873F06" w:rsidRPr="00B362B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людям с </w:t>
            </w:r>
            <w:r w:rsidR="00873F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ограниченными возможностями</w:t>
            </w:r>
            <w:r w:rsidR="00873F06"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  <w:r w:rsidR="00873F06" w:rsidRPr="00F6312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обучить</w:t>
            </w:r>
            <w:r w:rsidR="00873F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ся приёмам и технологиям</w:t>
            </w:r>
            <w:r w:rsidR="00873F06" w:rsidRPr="00F6312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запуска процесса обработки и изготовления деталей, выполнения следующих видов лазерных операций: резка, гравировка, маркировка, цветная маркировка, нанесение штрих-кодов, объемная гравировка</w:t>
            </w:r>
            <w:r w:rsidR="00873F0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.</w:t>
            </w:r>
            <w:r w:rsidR="00873F06" w:rsidRPr="0036349A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</w:t>
            </w:r>
          </w:p>
          <w:p w:rsidR="00873F06" w:rsidRPr="00B729DB" w:rsidRDefault="00873F06" w:rsidP="007D0B6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В рамках данной мастерской планируется изготовление рекламной продукции, жетонов,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бейджев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, табличек и др. </w:t>
            </w:r>
            <w:r w:rsidR="007D0B6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Работа в </w:t>
            </w:r>
            <w:r w:rsidRPr="00293422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данной мастерской поможет людям с ограниченными возможностями почувствовать себя действительно нужными, получить новые навыки, возможность трудоустройства, открыть собственное дело. Данный проект позволит улучшить качество жизни людей с ограниченными возможностями, создаст условия для их социальной адаптации.</w:t>
            </w:r>
          </w:p>
        </w:tc>
      </w:tr>
      <w:tr w:rsidR="00873F06" w:rsidRPr="00B729DB" w:rsidTr="00CB0245">
        <w:trPr>
          <w:jc w:val="center"/>
        </w:trPr>
        <w:tc>
          <w:tcPr>
            <w:tcW w:w="9345" w:type="dxa"/>
          </w:tcPr>
          <w:p w:rsidR="00873F06" w:rsidRDefault="00873F06" w:rsidP="007D7A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46737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5. Задачи, планируемые к выполнению в рамках реализации проекта: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- о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казание посредничества при предоставлении ремесленных и 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lastRenderedPageBreak/>
              <w:t xml:space="preserve">практических способностей, навыков и знаний; 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- с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оздание чёткой повседневной структуры, характеризующей требования и характер занятости этой группы; 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- с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пособствов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ание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наполнению содержания предъявляемых к физическим нагрузкам, получаемых в различных аспектах жизни и трудовой деятельности; 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- п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риобретение, получение и регенерация практических знаний и способностей для участия в жизни общества; 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- с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пособствова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ние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получению коммуникационных возможностей; 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у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частие в общественно - полезной деятельности; 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- р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асширение потенциалов само и взаимопомощи; </w:t>
            </w:r>
          </w:p>
          <w:p w:rsidR="00873F06" w:rsidRPr="00B362B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- п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редставление и тренировка соответствующего поведения на рабочем месте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к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онцентрация, выдержка, вежливость и пунктуальность); </w:t>
            </w:r>
          </w:p>
          <w:p w:rsidR="00873F06" w:rsidRPr="00B729DB" w:rsidRDefault="00873F06" w:rsidP="007D7A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- т</w:t>
            </w:r>
            <w:r w:rsidRPr="00112DF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ренировка в приобретении социальных компетенций, в обхождении с коллегами, инструкторами, доброжелательности при работе в коллективе, порядочности.</w:t>
            </w:r>
          </w:p>
        </w:tc>
      </w:tr>
      <w:tr w:rsidR="00873F06" w:rsidRPr="00B729DB" w:rsidTr="00CB0245">
        <w:trPr>
          <w:jc w:val="center"/>
        </w:trPr>
        <w:tc>
          <w:tcPr>
            <w:tcW w:w="9345" w:type="dxa"/>
          </w:tcPr>
          <w:p w:rsidR="00873F06" w:rsidRPr="00B362B7" w:rsidRDefault="00873F06" w:rsidP="007D7A75">
            <w:pPr>
              <w:jc w:val="both"/>
              <w:rPr>
                <w:rFonts w:ascii="Calibri" w:eastAsia="Calibri" w:hAnsi="Calibri" w:cs="Times New Roman"/>
                <w:color w:val="000000"/>
                <w:sz w:val="28"/>
                <w:szCs w:val="28"/>
                <w:lang w:val="ru-RU"/>
              </w:rPr>
            </w:pP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6. Целевые группы:</w:t>
            </w:r>
            <w:r w:rsidRPr="00B729DB">
              <w:rPr>
                <w:rFonts w:ascii="Calibri" w:eastAsia="Calibri" w:hAnsi="Calibri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873F06" w:rsidRPr="00B729DB" w:rsidRDefault="00873F06" w:rsidP="007D7A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люди с ограниченными возможностями </w:t>
            </w:r>
          </w:p>
        </w:tc>
      </w:tr>
      <w:tr w:rsidR="00873F06" w:rsidRPr="00B729DB" w:rsidTr="00CB0245">
        <w:trPr>
          <w:jc w:val="center"/>
        </w:trPr>
        <w:tc>
          <w:tcPr>
            <w:tcW w:w="9345" w:type="dxa"/>
          </w:tcPr>
          <w:p w:rsidR="00873F06" w:rsidRPr="00B362B7" w:rsidRDefault="00873F06" w:rsidP="007D7A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7. Краткое описание мероприятий в рамках проекта:</w:t>
            </w:r>
          </w:p>
          <w:p w:rsidR="00873F06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Обучение людей с инвалидностью практической работе на </w:t>
            </w:r>
            <w:r w:rsidR="006973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деревообрабатывающих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станк</w:t>
            </w:r>
            <w:r w:rsidR="006973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с последующей возможностью трудоустройства или возможностью открыть своё дело. В мастерской можно изготовить:</w:t>
            </w:r>
          </w:p>
          <w:p w:rsidR="00873F06" w:rsidRPr="00361DB8" w:rsidRDefault="00873F06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сувениры;</w:t>
            </w:r>
          </w:p>
          <w:p w:rsidR="00873F06" w:rsidRPr="00361DB8" w:rsidRDefault="00873F06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конструкторы и </w:t>
            </w:r>
            <w:proofErr w:type="spellStart"/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пазлы</w:t>
            </w:r>
            <w:proofErr w:type="spellEnd"/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 из фанеры или картона;</w:t>
            </w:r>
          </w:p>
          <w:p w:rsidR="00873F06" w:rsidRPr="00361DB8" w:rsidRDefault="00873F06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кошельки, портмоне, сумки и прочие изделия из кожи;</w:t>
            </w:r>
          </w:p>
          <w:p w:rsidR="00873F06" w:rsidRPr="00361DB8" w:rsidRDefault="0069733C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кухонная утварь</w:t>
            </w:r>
            <w:r w:rsidR="00873F06" w:rsidRPr="00361DB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;</w:t>
            </w:r>
          </w:p>
          <w:p w:rsidR="00873F06" w:rsidRPr="00361DB8" w:rsidRDefault="00873F06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предметы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интерьерного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декора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;</w:t>
            </w:r>
          </w:p>
          <w:p w:rsidR="00873F06" w:rsidRDefault="00873F06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элементы наружных и внутренних рекламных конструкций;</w:t>
            </w:r>
          </w:p>
          <w:p w:rsidR="00873F06" w:rsidRPr="00361DB8" w:rsidRDefault="00873F06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таблички для кабинетов;</w:t>
            </w:r>
          </w:p>
          <w:p w:rsidR="00873F06" w:rsidRPr="00361DB8" w:rsidRDefault="00873F06" w:rsidP="007D7A75">
            <w:pPr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 xml:space="preserve">игрушки и предметы для интерьерного декора из фетра, </w:t>
            </w:r>
            <w:proofErr w:type="spellStart"/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флиса</w:t>
            </w:r>
            <w:proofErr w:type="spellEnd"/>
            <w:r w:rsidRPr="00361DB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, картона и фанеры и др.</w:t>
            </w:r>
          </w:p>
          <w:p w:rsidR="00873F06" w:rsidRPr="008242F7" w:rsidRDefault="00873F06" w:rsidP="007D7A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</w:pPr>
            <w:r w:rsidRPr="00C510CE"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Гравировка изделий при помощи лазера придает им индивидуальность и превращает дорогие подарки в бесценные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ar-SA"/>
              </w:rPr>
              <w:t>.</w:t>
            </w:r>
          </w:p>
        </w:tc>
      </w:tr>
      <w:tr w:rsidR="00873F06" w:rsidRPr="00B729DB" w:rsidTr="00CB0245">
        <w:trPr>
          <w:jc w:val="center"/>
        </w:trPr>
        <w:tc>
          <w:tcPr>
            <w:tcW w:w="9345" w:type="dxa"/>
          </w:tcPr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Оборудование: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компьютер (системный блок, монитор, клавиатура, мышь) - 370 €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МФУ (многофункциональное устройство – принтер, сканер, ксерокс) цветной – 135 €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шуруповерт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- 35 €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пылесос профессиональный – 145 €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шкаф металлический – 127 €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фанера – 4*1525*1525 мм – 10 листов – 70 €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- фанера – </w:t>
            </w:r>
            <w:r w:rsidRPr="00EC0CE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6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*</w:t>
            </w:r>
            <w:r w:rsidRPr="00EC0CE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2500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*</w:t>
            </w:r>
            <w:r w:rsidRPr="00EC0CE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1250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мм – 10 листов – 107 €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- оргстекло </w:t>
            </w:r>
            <w:r w:rsidRPr="00C835F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1,5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*</w:t>
            </w:r>
            <w:r w:rsidRPr="00C835F6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1023*1523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мм – 10 листов – 220 €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картон двухсторонний однотонный – 100 листов – 85 €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- м</w:t>
            </w:r>
            <w:r w:rsidRPr="00EC2DD8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агнитный винил с клеевым слоем 0.62 </w:t>
            </w:r>
            <w:proofErr w:type="spellStart"/>
            <w:r w:rsidRPr="00EC2DD8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x</w:t>
            </w:r>
            <w:proofErr w:type="spellEnd"/>
            <w:r w:rsidRPr="00EC2DD8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5</w:t>
            </w:r>
            <w:r w:rsidRPr="00EC2DD8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– 45 €</w:t>
            </w:r>
          </w:p>
          <w:p w:rsid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чиллер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для охлаждения воды – 550 €</w:t>
            </w:r>
          </w:p>
          <w:p w:rsidR="00873F06" w:rsidRPr="00A11C25" w:rsidRDefault="00A11C25" w:rsidP="00A11C2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 стабилизатор напряжения – 100 €</w:t>
            </w:r>
          </w:p>
        </w:tc>
      </w:tr>
      <w:tr w:rsidR="00873F06" w:rsidRPr="00B729DB" w:rsidTr="00CB0245">
        <w:trPr>
          <w:jc w:val="center"/>
        </w:trPr>
        <w:tc>
          <w:tcPr>
            <w:tcW w:w="9345" w:type="dxa"/>
          </w:tcPr>
          <w:p w:rsidR="00873F06" w:rsidRPr="007D0B60" w:rsidRDefault="007D0B60" w:rsidP="007D0B6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lastRenderedPageBreak/>
              <w:t>9. Общий объем финансирования:</w:t>
            </w:r>
            <w:r w:rsidR="00873F06" w:rsidRPr="007D0B6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11C2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4977</w:t>
            </w:r>
            <w:r w:rsidR="00873F06" w:rsidRPr="00A11C25"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val="ru-RU"/>
              </w:rPr>
              <w:t xml:space="preserve"> </w:t>
            </w:r>
            <w:r w:rsidRPr="00A11C25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BYN</w:t>
            </w:r>
            <w:r w:rsidR="00873F06" w:rsidRPr="007D0B6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 </w:t>
            </w:r>
          </w:p>
        </w:tc>
      </w:tr>
      <w:tr w:rsidR="00873F06" w:rsidRPr="00B729DB" w:rsidTr="00CB0245">
        <w:trPr>
          <w:jc w:val="center"/>
        </w:trPr>
        <w:tc>
          <w:tcPr>
            <w:tcW w:w="9345" w:type="dxa"/>
          </w:tcPr>
          <w:p w:rsidR="00873F06" w:rsidRPr="00B729DB" w:rsidRDefault="00873F06" w:rsidP="007D7A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10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 Место реализации проекта (область/район, город): Минская область, г</w:t>
            </w:r>
            <w:r w:rsidRPr="00B362B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Жодино</w:t>
            </w:r>
            <w:r w:rsidRPr="00B362B7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 ул. Советская, 21</w:t>
            </w:r>
          </w:p>
        </w:tc>
      </w:tr>
      <w:tr w:rsidR="00873F06" w:rsidRPr="00B729DB" w:rsidTr="00CB0245">
        <w:trPr>
          <w:jc w:val="center"/>
        </w:trPr>
        <w:tc>
          <w:tcPr>
            <w:tcW w:w="9345" w:type="dxa"/>
          </w:tcPr>
          <w:p w:rsidR="00873F06" w:rsidRPr="00B729DB" w:rsidRDefault="00873F06" w:rsidP="007D7A7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. Контактное лицо:</w:t>
            </w:r>
          </w:p>
          <w:p w:rsidR="00873F06" w:rsidRPr="00B729DB" w:rsidRDefault="00873F06" w:rsidP="007D0B60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Комар Татьяна Владимировна, директор государственного учреждения «Жодинский территориальный центр социального обслуживания населения», контактный телефон </w:t>
            </w:r>
            <w:r w:rsidRPr="007D0B6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+375 1775 54409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</w:t>
            </w:r>
            <w:r w:rsidR="007D0B60" w:rsidRPr="007D0B6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+375 1775 48613</w:t>
            </w:r>
            <w:r w:rsidR="007D0B6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;</w:t>
            </w:r>
            <w:r w:rsidR="007D0B60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br/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</w:rPr>
              <w:t>e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-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</w:rPr>
              <w:t>mail</w:t>
            </w:r>
            <w:r w:rsidRPr="00B729DB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: </w:t>
            </w:r>
            <w:hyperlink r:id="rId6" w:history="1">
              <w:r w:rsid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eastAsia="ru-RU"/>
                </w:rPr>
                <w:t>zhodino</w:t>
              </w:r>
              <w:r w:rsidR="00057CBB" w:rsidRP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val="ru-RU" w:eastAsia="ru-RU"/>
                </w:rPr>
                <w:t>.</w:t>
              </w:r>
              <w:r w:rsid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eastAsia="ru-RU"/>
                </w:rPr>
                <w:t>r</w:t>
              </w:r>
              <w:r w:rsidR="00057CBB" w:rsidRP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val="ru-RU" w:eastAsia="ru-RU"/>
                </w:rPr>
                <w:t>-</w:t>
              </w:r>
              <w:r w:rsid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eastAsia="ru-RU"/>
                </w:rPr>
                <w:t>tc</w:t>
              </w:r>
              <w:r w:rsidR="00057CBB" w:rsidRP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val="ru-RU" w:eastAsia="ru-RU"/>
                </w:rPr>
                <w:t>@</w:t>
              </w:r>
              <w:r w:rsid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eastAsia="ru-RU"/>
                </w:rPr>
                <w:t>mintrud</w:t>
              </w:r>
              <w:r w:rsidR="00057CBB" w:rsidRP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val="ru-RU" w:eastAsia="ru-RU"/>
                </w:rPr>
                <w:t>.</w:t>
              </w:r>
              <w:r w:rsidR="00057CBB">
                <w:rPr>
                  <w:rStyle w:val="a7"/>
                  <w:rFonts w:ascii="Times New Roman" w:eastAsia="Times New Roman" w:hAnsi="Times New Roman" w:cs="Times New Roman"/>
                  <w:sz w:val="30"/>
                  <w:szCs w:val="30"/>
                  <w:lang w:eastAsia="ru-RU"/>
                </w:rPr>
                <w:t>by</w:t>
              </w:r>
            </w:hyperlink>
          </w:p>
        </w:tc>
      </w:tr>
    </w:tbl>
    <w:p w:rsidR="00CB0245" w:rsidRDefault="00CB0245" w:rsidP="00CB024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30"/>
          <w:szCs w:val="30"/>
          <w:lang w:bidi="en-US"/>
        </w:rPr>
        <w:t>Результаты реализации проекта</w:t>
      </w:r>
      <w:r w:rsidRPr="00CB024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B0245" w:rsidRDefault="00CB0245" w:rsidP="00873F0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bidi="en-US"/>
        </w:rPr>
      </w:pPr>
      <w:r w:rsidRPr="00CB0245">
        <w:rPr>
          <w:rFonts w:ascii="Times New Roman" w:eastAsia="Calibri" w:hAnsi="Times New Roman" w:cs="Times New Roman"/>
          <w:b/>
          <w:sz w:val="30"/>
          <w:szCs w:val="30"/>
          <w:lang w:bidi="en-US"/>
        </w:rPr>
        <w:t>Сувенирная мастерская «</w:t>
      </w:r>
      <w:proofErr w:type="spellStart"/>
      <w:r w:rsidRPr="00CB0245">
        <w:rPr>
          <w:rFonts w:ascii="Times New Roman" w:eastAsia="Calibri" w:hAnsi="Times New Roman" w:cs="Times New Roman"/>
          <w:b/>
          <w:sz w:val="30"/>
          <w:szCs w:val="30"/>
          <w:lang w:bidi="en-US"/>
        </w:rPr>
        <w:t>Laser</w:t>
      </w:r>
      <w:proofErr w:type="spellEnd"/>
      <w:r w:rsidRPr="00CB0245">
        <w:rPr>
          <w:rFonts w:ascii="Times New Roman" w:eastAsia="Calibri" w:hAnsi="Times New Roman" w:cs="Times New Roman"/>
          <w:b/>
          <w:sz w:val="30"/>
          <w:szCs w:val="30"/>
          <w:lang w:bidi="en-US"/>
        </w:rPr>
        <w:t xml:space="preserve"> ART»</w:t>
      </w:r>
      <w:r>
        <w:rPr>
          <w:rFonts w:ascii="Times New Roman" w:eastAsia="Calibri" w:hAnsi="Times New Roman" w:cs="Times New Roman"/>
          <w:b/>
          <w:sz w:val="30"/>
          <w:szCs w:val="30"/>
          <w:lang w:bidi="en-US"/>
        </w:rPr>
        <w:t xml:space="preserve"> </w:t>
      </w:r>
    </w:p>
    <w:tbl>
      <w:tblPr>
        <w:tblStyle w:val="a3"/>
        <w:tblW w:w="0" w:type="auto"/>
        <w:tblInd w:w="-743" w:type="dxa"/>
        <w:tblLook w:val="04A0"/>
      </w:tblPr>
      <w:tblGrid>
        <w:gridCol w:w="5473"/>
        <w:gridCol w:w="4841"/>
      </w:tblGrid>
      <w:tr w:rsidR="00CB0245" w:rsidRPr="004E2491" w:rsidTr="007D7A75">
        <w:tc>
          <w:tcPr>
            <w:tcW w:w="5473" w:type="dxa"/>
          </w:tcPr>
          <w:p w:rsidR="00CB0245" w:rsidRDefault="00CB0245" w:rsidP="00CB02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0245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1905773" cy="1429655"/>
                  <wp:effectExtent l="0" t="0" r="0" b="0"/>
                  <wp:docPr id="2" name="Рисунок 2" descr="\\server\Общая\Двоежонова\лазерная мастерская\designosaurus-laser-cutting-workshop-for-makers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Общая\Двоежонова\лазерная мастерская\designosaurus-laser-cutting-workshop-for-makers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850" cy="14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1" w:type="dxa"/>
          </w:tcPr>
          <w:p w:rsidR="00CB0245" w:rsidRDefault="00CB0245" w:rsidP="00CB02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B0245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310111" cy="1484944"/>
                  <wp:effectExtent l="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55" cy="1487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245" w:rsidRPr="004E2491" w:rsidTr="007D7A75">
        <w:trPr>
          <w:trHeight w:val="3658"/>
        </w:trPr>
        <w:tc>
          <w:tcPr>
            <w:tcW w:w="5473" w:type="dxa"/>
          </w:tcPr>
          <w:p w:rsidR="00CB0245" w:rsidRDefault="00CB0245" w:rsidP="00CB02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308740" cy="184825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383" cy="1851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1" w:type="dxa"/>
          </w:tcPr>
          <w:p w:rsidR="00CB0245" w:rsidRDefault="00CB0245" w:rsidP="00CB02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172889" cy="218406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15" cy="2186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0245" w:rsidRPr="004E2491" w:rsidTr="00434077">
        <w:trPr>
          <w:trHeight w:val="4101"/>
        </w:trPr>
        <w:tc>
          <w:tcPr>
            <w:tcW w:w="5473" w:type="dxa"/>
          </w:tcPr>
          <w:p w:rsidR="00CB0245" w:rsidRDefault="00CB0245" w:rsidP="007D7A75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B0245" w:rsidRDefault="00CB0245" w:rsidP="007D7A75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B0245" w:rsidRDefault="00CB0245" w:rsidP="00434077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06826" cy="16439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651" cy="164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1" w:type="dxa"/>
          </w:tcPr>
          <w:p w:rsidR="00CB0245" w:rsidRDefault="00CB0245" w:rsidP="00CB024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071208" cy="248020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20" cy="2481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03F" w:rsidRDefault="00E8303F" w:rsidP="00E8303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sectPr w:rsidR="00E8303F" w:rsidSect="00177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B766E"/>
    <w:multiLevelType w:val="multilevel"/>
    <w:tmpl w:val="5EB852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5A3246D"/>
    <w:multiLevelType w:val="hybridMultilevel"/>
    <w:tmpl w:val="7F184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10FE1"/>
    <w:multiLevelType w:val="hybridMultilevel"/>
    <w:tmpl w:val="18A01C44"/>
    <w:lvl w:ilvl="0" w:tplc="54E2DC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B059F9"/>
    <w:multiLevelType w:val="hybridMultilevel"/>
    <w:tmpl w:val="4E5E0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3C0CE7"/>
    <w:multiLevelType w:val="multilevel"/>
    <w:tmpl w:val="41E8F5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F7038"/>
    <w:rsid w:val="00044273"/>
    <w:rsid w:val="00057CBB"/>
    <w:rsid w:val="001168C8"/>
    <w:rsid w:val="001417F4"/>
    <w:rsid w:val="00177C84"/>
    <w:rsid w:val="001B2F3E"/>
    <w:rsid w:val="00293422"/>
    <w:rsid w:val="00300289"/>
    <w:rsid w:val="003400F2"/>
    <w:rsid w:val="00361DB8"/>
    <w:rsid w:val="004076AE"/>
    <w:rsid w:val="00412F0F"/>
    <w:rsid w:val="0041462A"/>
    <w:rsid w:val="00434077"/>
    <w:rsid w:val="004D2262"/>
    <w:rsid w:val="00556517"/>
    <w:rsid w:val="006128E2"/>
    <w:rsid w:val="0069733C"/>
    <w:rsid w:val="006E6CB9"/>
    <w:rsid w:val="00717CC9"/>
    <w:rsid w:val="00762EBF"/>
    <w:rsid w:val="007B4E9E"/>
    <w:rsid w:val="007D0B60"/>
    <w:rsid w:val="00821FA3"/>
    <w:rsid w:val="008242F7"/>
    <w:rsid w:val="0083166E"/>
    <w:rsid w:val="00873F06"/>
    <w:rsid w:val="00897438"/>
    <w:rsid w:val="008E48A2"/>
    <w:rsid w:val="00967666"/>
    <w:rsid w:val="00986906"/>
    <w:rsid w:val="009F08E9"/>
    <w:rsid w:val="009F4B72"/>
    <w:rsid w:val="009F7038"/>
    <w:rsid w:val="00A11C25"/>
    <w:rsid w:val="00B26F9B"/>
    <w:rsid w:val="00B3314F"/>
    <w:rsid w:val="00B41ADC"/>
    <w:rsid w:val="00B4215F"/>
    <w:rsid w:val="00B50C69"/>
    <w:rsid w:val="00B64022"/>
    <w:rsid w:val="00BC7D89"/>
    <w:rsid w:val="00C1757B"/>
    <w:rsid w:val="00C45A11"/>
    <w:rsid w:val="00C510CE"/>
    <w:rsid w:val="00C835F6"/>
    <w:rsid w:val="00C869E9"/>
    <w:rsid w:val="00CB0245"/>
    <w:rsid w:val="00CB2B34"/>
    <w:rsid w:val="00CF4124"/>
    <w:rsid w:val="00D3057B"/>
    <w:rsid w:val="00DC49C1"/>
    <w:rsid w:val="00DF2427"/>
    <w:rsid w:val="00E06638"/>
    <w:rsid w:val="00E8303F"/>
    <w:rsid w:val="00EA0620"/>
    <w:rsid w:val="00EC0CEF"/>
    <w:rsid w:val="00EC2DD8"/>
    <w:rsid w:val="00F33F0B"/>
    <w:rsid w:val="00F63123"/>
    <w:rsid w:val="00FB7188"/>
    <w:rsid w:val="00FC3FF1"/>
    <w:rsid w:val="00FD1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038"/>
  </w:style>
  <w:style w:type="paragraph" w:styleId="1">
    <w:name w:val="heading 1"/>
    <w:basedOn w:val="a"/>
    <w:link w:val="10"/>
    <w:uiPriority w:val="9"/>
    <w:qFormat/>
    <w:rsid w:val="008316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B4E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9F7038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7038"/>
    <w:pPr>
      <w:ind w:left="720"/>
      <w:contextualSpacing/>
    </w:pPr>
  </w:style>
  <w:style w:type="table" w:styleId="a3">
    <w:name w:val="Table Grid"/>
    <w:basedOn w:val="a1"/>
    <w:uiPriority w:val="59"/>
    <w:rsid w:val="009F70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175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757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316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4E9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057CBB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hodino.r-tc@mintrud.by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AMD</cp:lastModifiedBy>
  <cp:revision>2</cp:revision>
  <cp:lastPrinted>2021-03-09T06:32:00Z</cp:lastPrinted>
  <dcterms:created xsi:type="dcterms:W3CDTF">2024-02-06T13:42:00Z</dcterms:created>
  <dcterms:modified xsi:type="dcterms:W3CDTF">2024-02-06T13:42:00Z</dcterms:modified>
</cp:coreProperties>
</file>